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楷体" w:hAnsi="楷体" w:eastAsia="方正小标宋简体" w:cs="方正楷体简体"/>
          <w:b/>
          <w:bCs/>
          <w:color w:val="000000"/>
          <w:w w:val="75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FF0000"/>
          <w:spacing w:val="0"/>
          <w:w w:val="75"/>
          <w:sz w:val="110"/>
          <w:szCs w:val="110"/>
        </w:rPr>
        <w:t>铜鼓县城市管理局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0"/>
          <w:w w:val="75"/>
          <w:sz w:val="110"/>
          <w:szCs w:val="110"/>
          <w:lang w:eastAsia="zh-CN"/>
        </w:rPr>
        <w:t>文件</w:t>
      </w:r>
    </w:p>
    <w:p>
      <w:pPr>
        <w:jc w:val="center"/>
        <w:rPr>
          <w:rFonts w:hint="eastAsia" w:ascii="楷体" w:hAnsi="楷体" w:eastAsia="楷体" w:cs="方正楷体简体"/>
          <w:b/>
          <w:bCs/>
          <w:color w:val="000000"/>
          <w:sz w:val="36"/>
          <w:szCs w:val="36"/>
          <w:lang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铜城管提字〔2023〕3号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分类:A类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29210</wp:posOffset>
                </wp:positionV>
                <wp:extent cx="5600700" cy="0"/>
                <wp:effectExtent l="0" t="12700" r="0" b="158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91235" y="432816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5pt;margin-top:2.3pt;height:0pt;width:441pt;z-index:251659264;mso-width-relative:page;mso-height-relative:page;" filled="f" stroked="t" coordsize="21600,21600" o:gfxdata="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AKZtq1QAAAAcBAAAPAAAAAAAAAAEAIAAAACIAAABk&#10;cnMvZG93bnJldi54bWxQSwECFAAUAAAACACHTuJAthHqsQkCAAD+AwAADgAAAAAAAAABACAAAAAk&#10;AQAAZHJzL2Uyb0RvYy54bWxQSwUGAAAAAAYABgBZAQAAn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政协十三届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会议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号提案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的答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hanging="321" w:hangingChars="1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关于在怀远路、凤凰路适当位置修建公厕的建议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”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收悉，现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答</w:t>
      </w:r>
      <w:r>
        <w:rPr>
          <w:rFonts w:hint="eastAsia" w:ascii="仿宋_GB2312" w:hAnsi="仿宋_GB2312" w:eastAsia="仿宋_GB2312" w:cs="仿宋_GB2312"/>
          <w:sz w:val="32"/>
          <w:szCs w:val="32"/>
        </w:rPr>
        <w:t>复如下：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随着城市建设步伐的不断加快，城市的配套设施的建设也必须随之跟上，而且要求更高。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为落实“厕所革命”攻坚行动和“六个江西”实施方案，结合我县创“五城”精神，在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县委、县政府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的统一部署下，根据城市规划需求，在县城城区新建五座公厕，由3P 项目部负责承建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如今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6.74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平方公里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铜鼓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</w:t>
      </w:r>
      <w:r>
        <w:rPr>
          <w:rFonts w:hint="eastAsia" w:ascii="仿宋_GB2312" w:hAnsi="仿宋_GB2312" w:eastAsia="仿宋_GB2312" w:cs="仿宋_GB2312"/>
          <w:sz w:val="32"/>
          <w:szCs w:val="32"/>
        </w:rPr>
        <w:t>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拥有</w:t>
      </w:r>
      <w:r>
        <w:rPr>
          <w:rFonts w:hint="eastAsia" w:ascii="仿宋_GB2312" w:hAnsi="仿宋_GB2312" w:eastAsia="仿宋_GB2312" w:cs="仿宋_GB2312"/>
          <w:sz w:val="32"/>
          <w:szCs w:val="32"/>
        </w:rPr>
        <w:t>公厕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公共场所对外开放的3座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）。已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达到县城城区每平方公里公厕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座以上的要求，实现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“厕所革命”的胜利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其中凤凰山公园入口处已新建一座移动公厕，另在高速路口、垃圾中转站也有在用公厕，公厕建设已达到饱和。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城管工作的大力支持！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联系单位：铜鼓县城管局        联系电话：8690791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附：政协委员提案办理情况征询意见表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   送：县政府办公室，县政协委员提案委员会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政协委员提案办理情况征询意见表</w:t>
      </w:r>
    </w:p>
    <w:tbl>
      <w:tblPr>
        <w:tblStyle w:val="5"/>
        <w:tblW w:w="8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350"/>
        <w:gridCol w:w="1176"/>
        <w:gridCol w:w="369"/>
        <w:gridCol w:w="1305"/>
        <w:gridCol w:w="225"/>
        <w:gridCol w:w="118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委员姓名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8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提案内容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提案编号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6990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铜鼓县城市管理局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满意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基本满意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不满意</w:t>
            </w:r>
          </w:p>
        </w:tc>
        <w:tc>
          <w:tcPr>
            <w:tcW w:w="138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8" w:hRule="atLeast"/>
          <w:jc w:val="center"/>
        </w:trPr>
        <w:tc>
          <w:tcPr>
            <w:tcW w:w="8724" w:type="dxa"/>
            <w:gridSpan w:val="8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委员意见：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left="320" w:hanging="320" w:hanging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委员签名：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80B1756-8C60-4E0B-8F8D-0ED5637F1A7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2A6F3C2-3087-4058-9BEE-A5A3015123D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F152252-AD51-4425-85DC-59F3B71DBD8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26B6B41-7FC6-46C7-9CB8-5F4C7604628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96AFD54-E7A5-4286-BE92-19996F38FD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ZGMzNGZkYWRkMThhMTIxM2M5YjczYzc3NjZmNjgifQ=="/>
  </w:docVars>
  <w:rsids>
    <w:rsidRoot w:val="5FDE2B10"/>
    <w:rsid w:val="070A5FF5"/>
    <w:rsid w:val="11653C89"/>
    <w:rsid w:val="13FA68E0"/>
    <w:rsid w:val="196127AF"/>
    <w:rsid w:val="19D454DE"/>
    <w:rsid w:val="1FF40A16"/>
    <w:rsid w:val="20C66F34"/>
    <w:rsid w:val="270F2C9C"/>
    <w:rsid w:val="3E990920"/>
    <w:rsid w:val="49C81E8B"/>
    <w:rsid w:val="5C1F3B75"/>
    <w:rsid w:val="5FDE2B10"/>
    <w:rsid w:val="60F15F42"/>
    <w:rsid w:val="625B42BC"/>
    <w:rsid w:val="65735178"/>
    <w:rsid w:val="6CE07597"/>
    <w:rsid w:val="760B0D10"/>
    <w:rsid w:val="78E6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466</Words>
  <Characters>489</Characters>
  <Lines>0</Lines>
  <Paragraphs>0</Paragraphs>
  <TotalTime>7</TotalTime>
  <ScaleCrop>false</ScaleCrop>
  <LinksUpToDate>false</LinksUpToDate>
  <CharactersWithSpaces>549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2023-03-20T00:49:00Z</dcterms:created>
  <dc:creator>DELL</dc:creator>
  <cp:lastModifiedBy>饱饱饿了</cp:lastModifiedBy>
  <cp:lastPrinted>2023-06-15T02:13:00Z</cp:lastPrinted>
  <dcterms:modified xsi:type="dcterms:W3CDTF">2023-07-13T02:39:02Z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A9336B6169104F8686318B0F7E9DD917</vt:lpwstr>
  </property>
</Properties>
</file>